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E4" w:rsidRPr="00C8618F" w:rsidRDefault="00623CE4" w:rsidP="00623CE4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Schritt 1: </w:t>
      </w:r>
      <w:r w:rsidRPr="0063406A">
        <w:rPr>
          <w:b/>
          <w:sz w:val="24"/>
          <w:szCs w:val="24"/>
        </w:rPr>
        <w:t xml:space="preserve">Kompetenzentwickelnde </w:t>
      </w:r>
      <w:r w:rsidRPr="0063406A">
        <w:rPr>
          <w:b/>
          <w:sz w:val="24"/>
          <w:szCs w:val="24"/>
          <w:u w:val="single"/>
        </w:rPr>
        <w:t>Jahresplanung</w:t>
      </w:r>
      <w:r w:rsidRPr="0063406A">
        <w:rPr>
          <w:b/>
          <w:sz w:val="24"/>
          <w:szCs w:val="24"/>
        </w:rPr>
        <w:t xml:space="preserve"> fächerübergreifen</w:t>
      </w:r>
      <w:r>
        <w:rPr>
          <w:b/>
          <w:sz w:val="24"/>
          <w:szCs w:val="24"/>
        </w:rPr>
        <w:t>d</w:t>
      </w:r>
      <w:r w:rsidRPr="0063406A">
        <w:rPr>
          <w:b/>
          <w:sz w:val="24"/>
          <w:szCs w:val="24"/>
        </w:rPr>
        <w:t xml:space="preserve"> </w:t>
      </w:r>
      <w:r w:rsidRPr="0063406A">
        <w:rPr>
          <w:sz w:val="20"/>
          <w:szCs w:val="20"/>
        </w:rPr>
        <w:t xml:space="preserve">die Pfeile veranschaulichen beispielhaft die schwerpunktmäßige Kompetenzzuordnung zu den einzelnen </w:t>
      </w:r>
      <w:r>
        <w:rPr>
          <w:sz w:val="20"/>
          <w:szCs w:val="20"/>
        </w:rPr>
        <w:t>Leitt</w:t>
      </w:r>
      <w:r w:rsidRPr="0063406A">
        <w:rPr>
          <w:sz w:val="20"/>
          <w:szCs w:val="20"/>
        </w:rPr>
        <w:t>hemen</w:t>
      </w:r>
      <w:r w:rsidRPr="006340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8618F">
        <w:rPr>
          <w:sz w:val="20"/>
          <w:szCs w:val="20"/>
        </w:rPr>
        <w:t>Hier ein Beispiel mit 8 Leitthemen, an denen jeweils 5 Wochen vertiefend gearbeitet wird.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378"/>
        <w:gridCol w:w="1379"/>
        <w:gridCol w:w="1378"/>
        <w:gridCol w:w="1378"/>
        <w:gridCol w:w="1379"/>
        <w:gridCol w:w="1336"/>
        <w:gridCol w:w="1420"/>
        <w:gridCol w:w="1379"/>
      </w:tblGrid>
      <w:tr w:rsidR="00623CE4" w:rsidTr="004F35DA">
        <w:trPr>
          <w:trHeight w:val="447"/>
        </w:trPr>
        <w:tc>
          <w:tcPr>
            <w:tcW w:w="1378" w:type="dxa"/>
            <w:shd w:val="clear" w:color="auto" w:fill="DBE5F1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L1 Modul 1                          (1.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Unsere Klassenregeln</w:t>
            </w:r>
          </w:p>
        </w:tc>
        <w:tc>
          <w:tcPr>
            <w:tcW w:w="1378" w:type="dxa"/>
            <w:shd w:val="clear" w:color="auto" w:fill="DBE5F1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L1 Modul 2                          (2.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 xml:space="preserve">Arbeiten mit einem Partner, einer </w:t>
            </w:r>
            <w:proofErr w:type="spellStart"/>
            <w:r w:rsidRPr="001830DD">
              <w:rPr>
                <w:rFonts w:eastAsia="Calibri"/>
                <w:smallCaps/>
                <w:sz w:val="16"/>
                <w:szCs w:val="16"/>
              </w:rPr>
              <w:t>partnerin</w:t>
            </w:r>
            <w:proofErr w:type="spellEnd"/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L1 Modul 3                          (3.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Arbeiten in Gruppen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L2 Mod</w:t>
            </w:r>
            <w:r>
              <w:rPr>
                <w:rFonts w:eastAsia="Calibri"/>
                <w:sz w:val="16"/>
                <w:szCs w:val="16"/>
              </w:rPr>
              <w:t>ul 1                          (6</w:t>
            </w:r>
            <w:r w:rsidRPr="001830DD">
              <w:rPr>
                <w:rFonts w:eastAsia="Calibri"/>
                <w:sz w:val="16"/>
                <w:szCs w:val="16"/>
              </w:rPr>
              <w:t>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Die Planeten</w:t>
            </w:r>
          </w:p>
        </w:tc>
        <w:tc>
          <w:tcPr>
            <w:tcW w:w="1378" w:type="dxa"/>
            <w:shd w:val="clear" w:color="auto" w:fill="B8CCE4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L2 Modul 2        </w:t>
            </w:r>
            <w:r>
              <w:rPr>
                <w:rFonts w:eastAsia="Calibri"/>
                <w:sz w:val="16"/>
                <w:szCs w:val="16"/>
              </w:rPr>
              <w:t xml:space="preserve">                 (7. </w:t>
            </w:r>
            <w:proofErr w:type="spellStart"/>
            <w:r>
              <w:rPr>
                <w:rFonts w:eastAsia="Calibri"/>
                <w:sz w:val="16"/>
                <w:szCs w:val="16"/>
              </w:rPr>
              <w:t>Schulw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Tag und Nacht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L2 Modul 3        </w:t>
            </w:r>
            <w:r>
              <w:rPr>
                <w:rFonts w:eastAsia="Calibri"/>
                <w:sz w:val="16"/>
                <w:szCs w:val="16"/>
              </w:rPr>
              <w:t xml:space="preserve">                 (8. </w:t>
            </w:r>
            <w:proofErr w:type="spellStart"/>
            <w:r>
              <w:rPr>
                <w:rFonts w:eastAsia="Calibri"/>
                <w:sz w:val="16"/>
                <w:szCs w:val="16"/>
              </w:rPr>
              <w:t>Schulw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Die Jahreszeiten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L3 Modul 1        </w:t>
            </w:r>
            <w:r>
              <w:rPr>
                <w:rFonts w:eastAsia="Calibri"/>
                <w:sz w:val="16"/>
                <w:szCs w:val="16"/>
              </w:rPr>
              <w:t xml:space="preserve">                 (11. </w:t>
            </w:r>
            <w:proofErr w:type="spellStart"/>
            <w:r>
              <w:rPr>
                <w:rFonts w:eastAsia="Calibri"/>
                <w:sz w:val="16"/>
                <w:szCs w:val="16"/>
              </w:rPr>
              <w:t>Schulw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623CE4" w:rsidRPr="00563566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63566">
              <w:rPr>
                <w:rFonts w:eastAsia="Calibri"/>
                <w:smallCaps/>
                <w:sz w:val="16"/>
                <w:szCs w:val="16"/>
              </w:rPr>
              <w:t>Geometrische Formen</w:t>
            </w:r>
          </w:p>
        </w:tc>
        <w:tc>
          <w:tcPr>
            <w:tcW w:w="1420" w:type="dxa"/>
            <w:shd w:val="clear" w:color="auto" w:fill="DBE5F1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L3 Modul 2      (12. Schulwoche)</w:t>
            </w:r>
          </w:p>
          <w:p w:rsidR="00623CE4" w:rsidRPr="00563566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63566">
              <w:rPr>
                <w:rFonts w:eastAsia="Calibri"/>
                <w:smallCaps/>
                <w:sz w:val="16"/>
                <w:szCs w:val="16"/>
              </w:rPr>
              <w:t>Forschungs</w:t>
            </w:r>
            <w:r>
              <w:rPr>
                <w:rFonts w:eastAsia="Calibri"/>
                <w:smallCaps/>
                <w:sz w:val="16"/>
                <w:szCs w:val="16"/>
              </w:rPr>
              <w:t>-</w:t>
            </w:r>
            <w:r w:rsidRPr="00563566">
              <w:rPr>
                <w:rFonts w:eastAsia="Calibri"/>
                <w:smallCaps/>
                <w:sz w:val="16"/>
                <w:szCs w:val="16"/>
              </w:rPr>
              <w:t>fragen finden (Forscherkartei)</w:t>
            </w:r>
          </w:p>
        </w:tc>
        <w:tc>
          <w:tcPr>
            <w:tcW w:w="1379" w:type="dxa"/>
            <w:shd w:val="clear" w:color="auto" w:fill="DBE5F1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L3 Modul 3    (13.Schulwoche)</w:t>
            </w:r>
          </w:p>
          <w:p w:rsidR="00623CE4" w:rsidRPr="00563566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63566">
              <w:rPr>
                <w:rFonts w:eastAsia="Calibri"/>
                <w:smallCaps/>
                <w:sz w:val="16"/>
                <w:szCs w:val="16"/>
              </w:rPr>
              <w:t>Mit Formen und Farben gestalten</w:t>
            </w:r>
          </w:p>
        </w:tc>
      </w:tr>
      <w:tr w:rsidR="00623CE4" w:rsidTr="004F35DA">
        <w:trPr>
          <w:trHeight w:val="546"/>
        </w:trPr>
        <w:tc>
          <w:tcPr>
            <w:tcW w:w="1378" w:type="dxa"/>
            <w:shd w:val="clear" w:color="auto" w:fill="DBE5F1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L1 Modul 4                           (4.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Miteinander reden und Probleme lösen</w:t>
            </w:r>
          </w:p>
        </w:tc>
        <w:tc>
          <w:tcPr>
            <w:tcW w:w="1378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1: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projektorien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tierte</w:t>
            </w:r>
            <w:proofErr w:type="spellEnd"/>
            <w:r w:rsidRPr="001830DD">
              <w:rPr>
                <w:rFonts w:eastAsia="Calibri"/>
                <w:sz w:val="16"/>
                <w:szCs w:val="16"/>
              </w:rPr>
              <w:t xml:space="preserve"> 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 xml:space="preserve">Lernprodukte: Klassenregeln, 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Lerntipp</w:t>
            </w:r>
            <w:proofErr w:type="spellEnd"/>
            <w:r w:rsidRPr="001830DD">
              <w:rPr>
                <w:rFonts w:eastAsia="Calibri"/>
                <w:sz w:val="16"/>
                <w:szCs w:val="16"/>
              </w:rPr>
              <w:t>-Kartei)</w:t>
            </w:r>
          </w:p>
          <w:p w:rsidR="00623CE4" w:rsidRPr="00CC2249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>
              <w:rPr>
                <w:rFonts w:eastAsia="Calibri"/>
                <w:smallCaps/>
                <w:noProof/>
                <w:sz w:val="18"/>
                <w:szCs w:val="18"/>
                <w:lang w:val="de-AT" w:eastAsia="de-A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2" o:spid="_x0000_s1029" type="#_x0000_t32" style="position:absolute;margin-left:56.75pt;margin-top:6.95pt;width:249.75pt;height:207.7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">
                  <v:stroke endarrow="block"/>
                </v:shape>
              </w:pict>
            </w:r>
            <w:r>
              <w:rPr>
                <w:rFonts w:eastAsia="Calibri"/>
                <w:smallCaps/>
                <w:noProof/>
                <w:sz w:val="18"/>
                <w:szCs w:val="18"/>
                <w:lang w:val="de-AT" w:eastAsia="de-AT"/>
              </w:rPr>
              <w:pict>
                <v:shape id="Gerade Verbindung mit Pfeil 11" o:spid="_x0000_s1028" type="#_x0000_t32" style="position:absolute;margin-left:56.75pt;margin-top:6.95pt;width:148.5pt;height:207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">
                  <v:stroke endarrow="block"/>
                </v:shape>
              </w:pict>
            </w:r>
            <w:r w:rsidRPr="00CC2249">
              <w:rPr>
                <w:rFonts w:eastAsia="Calibri"/>
                <w:smallCaps/>
                <w:sz w:val="18"/>
                <w:szCs w:val="18"/>
              </w:rPr>
              <w:t>Miteinander Lernen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L1 Modul 5                          (5.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Einander helfen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L2 Mo</w:t>
            </w:r>
            <w:r>
              <w:rPr>
                <w:rFonts w:eastAsia="Calibri"/>
                <w:sz w:val="16"/>
                <w:szCs w:val="16"/>
              </w:rPr>
              <w:t>dul 4                        (9</w:t>
            </w:r>
            <w:r w:rsidRPr="001830DD"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Schulw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Der Mond</w:t>
            </w:r>
          </w:p>
        </w:tc>
        <w:tc>
          <w:tcPr>
            <w:tcW w:w="1378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2: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(Projektarbeit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Lernprodukte: Themenbuch und Modelle)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Unser Sonnensystem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(10. </w:t>
            </w:r>
            <w:proofErr w:type="spellStart"/>
            <w:r>
              <w:rPr>
                <w:rFonts w:eastAsia="Calibri"/>
                <w:sz w:val="16"/>
                <w:szCs w:val="16"/>
              </w:rPr>
              <w:t>Schulw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623CE4" w:rsidRPr="00BA05B0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BA05B0">
              <w:rPr>
                <w:rFonts w:eastAsia="Calibri"/>
                <w:smallCaps/>
                <w:sz w:val="16"/>
                <w:szCs w:val="16"/>
              </w:rPr>
              <w:t>Sterne/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20136">
              <w:rPr>
                <w:rFonts w:eastAsia="Calibri"/>
                <w:smallCaps/>
                <w:noProof/>
                <w:sz w:val="16"/>
                <w:szCs w:val="16"/>
                <w:lang w:val="de-AT" w:eastAsia="de-AT"/>
              </w:rPr>
              <w:pict>
                <v:shape id="Gerade Verbindung mit Pfeil 9" o:spid="_x0000_s1026" type="#_x0000_t32" style="position:absolute;margin-left:55.6pt;margin-top:8.9pt;width:1in;height:8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">
                  <v:stroke endarrow="block"/>
                </v:shape>
              </w:pict>
            </w:r>
            <w:r w:rsidRPr="00BA05B0">
              <w:rPr>
                <w:rFonts w:eastAsia="Calibri"/>
                <w:smallCaps/>
                <w:sz w:val="16"/>
                <w:szCs w:val="16"/>
              </w:rPr>
              <w:t>Planetarium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4"/>
                <w:szCs w:val="14"/>
              </w:rPr>
            </w:pPr>
            <w:r w:rsidRPr="00BA6303">
              <w:rPr>
                <w:rFonts w:eastAsia="Calibri"/>
                <w:sz w:val="16"/>
                <w:szCs w:val="16"/>
              </w:rPr>
              <w:t>L3 Modul 4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  <w:r w:rsidRPr="00BA05B0">
              <w:rPr>
                <w:rFonts w:eastAsia="Calibri"/>
                <w:sz w:val="14"/>
                <w:szCs w:val="14"/>
              </w:rPr>
              <w:t>(14. Schulwoche)</w:t>
            </w:r>
          </w:p>
          <w:p w:rsidR="00623CE4" w:rsidRPr="00264DC2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264DC2">
              <w:rPr>
                <w:rFonts w:eastAsia="Calibri"/>
                <w:smallCaps/>
                <w:sz w:val="16"/>
                <w:szCs w:val="16"/>
              </w:rPr>
              <w:t>Geometrische Muster</w:t>
            </w:r>
          </w:p>
        </w:tc>
        <w:tc>
          <w:tcPr>
            <w:tcW w:w="1420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3: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(Planarbeit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Lernprodukte: Farb- und Formenkompositionen; Forscher</w:t>
            </w:r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>
              <w:rPr>
                <w:rFonts w:eastAsia="Calibri"/>
                <w:sz w:val="16"/>
                <w:szCs w:val="16"/>
              </w:rPr>
              <w:t>kartei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Farben und Formen</w:t>
            </w:r>
          </w:p>
        </w:tc>
        <w:tc>
          <w:tcPr>
            <w:tcW w:w="1379" w:type="dxa"/>
            <w:shd w:val="clear" w:color="auto" w:fill="auto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4"/>
                <w:szCs w:val="14"/>
              </w:rPr>
            </w:pPr>
            <w:r w:rsidRPr="00BA6303">
              <w:rPr>
                <w:rFonts w:eastAsia="Calibri"/>
                <w:sz w:val="16"/>
                <w:szCs w:val="16"/>
              </w:rPr>
              <w:t>L3 Modul 5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BA05B0">
              <w:rPr>
                <w:rFonts w:eastAsia="Calibri"/>
                <w:sz w:val="14"/>
                <w:szCs w:val="14"/>
              </w:rPr>
              <w:t>(15. Schulwoche)</w:t>
            </w:r>
          </w:p>
          <w:p w:rsidR="00623CE4" w:rsidRPr="0055407A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5407A">
              <w:rPr>
                <w:rFonts w:eastAsia="Calibri"/>
                <w:smallCaps/>
                <w:sz w:val="16"/>
                <w:szCs w:val="16"/>
              </w:rPr>
              <w:t>Ferien</w:t>
            </w:r>
          </w:p>
        </w:tc>
      </w:tr>
      <w:tr w:rsidR="00623CE4" w:rsidTr="004F35DA">
        <w:trPr>
          <w:trHeight w:val="350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auto"/>
          </w:tcPr>
          <w:p w:rsidR="00623CE4" w:rsidRPr="00BA05B0" w:rsidRDefault="00623CE4" w:rsidP="004F35DA">
            <w:pPr>
              <w:spacing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>L</w:t>
            </w:r>
            <w:r w:rsidRPr="001830DD">
              <w:rPr>
                <w:rFonts w:eastAsia="Calibri"/>
                <w:sz w:val="16"/>
                <w:szCs w:val="16"/>
              </w:rPr>
              <w:t>4Modul 1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  <w:r w:rsidRPr="00BA05B0">
              <w:rPr>
                <w:rFonts w:eastAsia="Calibri"/>
                <w:sz w:val="14"/>
                <w:szCs w:val="14"/>
              </w:rPr>
              <w:t>(16. Schulwoche)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Ferien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BA6303">
              <w:rPr>
                <w:rFonts w:eastAsia="Calibri"/>
                <w:sz w:val="16"/>
                <w:szCs w:val="16"/>
              </w:rPr>
              <w:t>L4 Modul 2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55407A">
              <w:rPr>
                <w:rFonts w:eastAsia="Calibri"/>
                <w:sz w:val="14"/>
                <w:szCs w:val="14"/>
              </w:rPr>
              <w:t>(17. Schulwoche)</w:t>
            </w:r>
          </w:p>
          <w:p w:rsidR="00623CE4" w:rsidRPr="00563566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BA6303">
              <w:rPr>
                <w:rFonts w:eastAsia="Calibri"/>
                <w:smallCaps/>
                <w:sz w:val="16"/>
                <w:szCs w:val="16"/>
              </w:rPr>
              <w:t>The</w:t>
            </w:r>
            <w:r>
              <w:rPr>
                <w:rFonts w:eastAsia="Calibri"/>
                <w:smallCaps/>
                <w:sz w:val="16"/>
                <w:szCs w:val="16"/>
              </w:rPr>
              <w:t xml:space="preserve">aterbesuch- hinter den Kulissen, </w:t>
            </w:r>
            <w:r w:rsidRPr="00C30DDE">
              <w:rPr>
                <w:rFonts w:eastAsia="Calibri"/>
                <w:smallCaps/>
                <w:sz w:val="16"/>
                <w:szCs w:val="16"/>
              </w:rPr>
              <w:t>Ein Stück schreiben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L4 Modul 3     </w:t>
            </w:r>
            <w:r>
              <w:rPr>
                <w:rFonts w:eastAsia="Calibri"/>
                <w:sz w:val="14"/>
                <w:szCs w:val="14"/>
              </w:rPr>
              <w:t>(18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  <w:p w:rsidR="00623CE4" w:rsidRPr="00C30DDE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C30DDE">
              <w:rPr>
                <w:rFonts w:eastAsia="Calibri"/>
                <w:smallCaps/>
                <w:sz w:val="16"/>
                <w:szCs w:val="16"/>
              </w:rPr>
              <w:t>Kostüme, Bühnenbild</w:t>
            </w:r>
            <w:r>
              <w:rPr>
                <w:rFonts w:eastAsia="Calibri"/>
                <w:smallCaps/>
                <w:sz w:val="16"/>
                <w:szCs w:val="16"/>
              </w:rPr>
              <w:t>, Musik, Werbung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1. Muttersprachliche Kompetenz (Deutsch)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C2D69B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2. Fremdsprachliche Kompetenz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  <w:lang w:val="de-AT" w:eastAsia="de-AT"/>
              </w:rPr>
              <w:pict>
                <v:shape id="Gerade Verbindung mit Pfeil 8" o:spid="_x0000_s1027" type="#_x0000_t32" style="position:absolute;margin-left:55.6pt;margin-top:48.2pt;width:78.75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">
                  <v:stroke endarrow="block"/>
                </v:shape>
              </w:pict>
            </w:r>
            <w:r w:rsidRPr="001830DD">
              <w:rPr>
                <w:rFonts w:eastAsia="Calibri"/>
                <w:sz w:val="16"/>
                <w:szCs w:val="16"/>
              </w:rPr>
              <w:t>3. Mathematisch-naturwissenschaftliche Kompetenz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L5</w:t>
            </w:r>
            <w:r w:rsidRPr="00BA6303">
              <w:rPr>
                <w:rFonts w:eastAsia="Calibri"/>
                <w:sz w:val="16"/>
                <w:szCs w:val="16"/>
              </w:rPr>
              <w:t xml:space="preserve"> Modul 1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  <w:r>
              <w:rPr>
                <w:rFonts w:eastAsia="Calibri"/>
                <w:sz w:val="14"/>
                <w:szCs w:val="14"/>
              </w:rPr>
              <w:t>(21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B8CCE4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L5</w:t>
            </w:r>
            <w:r w:rsidRPr="00BA6303">
              <w:rPr>
                <w:rFonts w:eastAsia="Calibri"/>
                <w:sz w:val="16"/>
                <w:szCs w:val="16"/>
              </w:rPr>
              <w:t xml:space="preserve"> Modul 2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  <w:r>
              <w:rPr>
                <w:rFonts w:eastAsia="Calibri"/>
                <w:sz w:val="14"/>
                <w:szCs w:val="14"/>
              </w:rPr>
              <w:t>(22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B8CCE4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3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>
              <w:rPr>
                <w:rFonts w:eastAsia="Calibri"/>
                <w:sz w:val="14"/>
                <w:szCs w:val="14"/>
              </w:rPr>
              <w:t>(22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</w:tr>
      <w:tr w:rsidR="00623CE4" w:rsidTr="004F35DA">
        <w:trPr>
          <w:trHeight w:val="684"/>
        </w:trPr>
        <w:tc>
          <w:tcPr>
            <w:tcW w:w="1378" w:type="dxa"/>
            <w:shd w:val="clear" w:color="auto" w:fill="B8CCE4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L4 Modul 4      </w:t>
            </w:r>
            <w:r>
              <w:rPr>
                <w:rFonts w:eastAsia="Calibri"/>
                <w:sz w:val="14"/>
                <w:szCs w:val="14"/>
              </w:rPr>
              <w:t>(19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  <w:p w:rsidR="00623CE4" w:rsidRPr="00C30DDE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C30DDE">
              <w:rPr>
                <w:rFonts w:eastAsia="Calibri"/>
                <w:smallCaps/>
                <w:sz w:val="16"/>
                <w:szCs w:val="16"/>
              </w:rPr>
              <w:t>Textstudium</w:t>
            </w:r>
            <w:r>
              <w:rPr>
                <w:rFonts w:eastAsia="Calibri"/>
                <w:smallCaps/>
                <w:sz w:val="16"/>
                <w:szCs w:val="16"/>
              </w:rPr>
              <w:t xml:space="preserve"> Proben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C30DDE">
              <w:rPr>
                <w:rFonts w:eastAsia="Calibri"/>
                <w:smallCaps/>
                <w:sz w:val="16"/>
                <w:szCs w:val="16"/>
              </w:rPr>
              <w:t>Proben</w:t>
            </w:r>
          </w:p>
        </w:tc>
        <w:tc>
          <w:tcPr>
            <w:tcW w:w="1378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4: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(Projektarbeit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Lernprodukt: Theateraufführung)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Theater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C30DDE">
              <w:rPr>
                <w:rFonts w:eastAsia="Calibri"/>
                <w:sz w:val="16"/>
                <w:szCs w:val="16"/>
              </w:rPr>
              <w:t>L4 Modul 5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>
              <w:rPr>
                <w:rFonts w:eastAsia="Calibri"/>
                <w:sz w:val="14"/>
                <w:szCs w:val="14"/>
              </w:rPr>
              <w:t>(20.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  <w:p w:rsidR="00623CE4" w:rsidRPr="00C30DDE" w:rsidRDefault="00623CE4" w:rsidP="004F35DA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C30DDE">
              <w:rPr>
                <w:rFonts w:eastAsia="Calibri"/>
                <w:smallCaps/>
                <w:sz w:val="16"/>
                <w:szCs w:val="16"/>
              </w:rPr>
              <w:t>4 Aufführungen</w:t>
            </w:r>
          </w:p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C30DDE">
              <w:rPr>
                <w:rFonts w:eastAsia="Calibri"/>
                <w:smallCaps/>
                <w:sz w:val="16"/>
                <w:szCs w:val="16"/>
              </w:rPr>
              <w:t>Reflexion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FABF8F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4. Kulturbewusst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sein und kulturelle Ausdrucksfähigkeit</w:t>
            </w:r>
          </w:p>
        </w:tc>
        <w:tc>
          <w:tcPr>
            <w:tcW w:w="1378" w:type="dxa"/>
            <w:shd w:val="clear" w:color="auto" w:fill="FF0000"/>
          </w:tcPr>
          <w:p w:rsidR="00623CE4" w:rsidRPr="00274F83" w:rsidRDefault="00623CE4" w:rsidP="004F35D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Schulstufe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FABF8F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5. Computer-Kompetenz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B8CCE4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4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  <w:r>
              <w:rPr>
                <w:rFonts w:eastAsia="Calibri"/>
                <w:sz w:val="14"/>
                <w:szCs w:val="14"/>
              </w:rPr>
              <w:t>(23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  <w:tc>
          <w:tcPr>
            <w:tcW w:w="1420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BA6303">
              <w:rPr>
                <w:rFonts w:eastAsia="Calibri"/>
                <w:b/>
                <w:sz w:val="16"/>
                <w:szCs w:val="16"/>
              </w:rPr>
              <w:t>Leitthema 5: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(Planarbeit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 xml:space="preserve">Lernprodukt: 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Fotobuch</w:t>
            </w:r>
            <w:proofErr w:type="spellEnd"/>
            <w:r w:rsidRPr="001830DD">
              <w:rPr>
                <w:rFonts w:eastAsia="Calibri"/>
                <w:sz w:val="16"/>
                <w:szCs w:val="16"/>
              </w:rPr>
              <w:t xml:space="preserve">) 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Die ganze Welt ist Mathematik</w:t>
            </w:r>
          </w:p>
        </w:tc>
        <w:tc>
          <w:tcPr>
            <w:tcW w:w="1379" w:type="dxa"/>
            <w:shd w:val="clear" w:color="auto" w:fill="B8CCE4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5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>
              <w:rPr>
                <w:rFonts w:eastAsia="Calibri"/>
                <w:sz w:val="14"/>
                <w:szCs w:val="14"/>
              </w:rPr>
              <w:t>(24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</w:tr>
      <w:tr w:rsidR="00623CE4" w:rsidTr="004F35DA">
        <w:trPr>
          <w:trHeight w:val="448"/>
        </w:trPr>
        <w:tc>
          <w:tcPr>
            <w:tcW w:w="4135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Kompetenzentwickelnde</w:t>
            </w:r>
          </w:p>
        </w:tc>
        <w:tc>
          <w:tcPr>
            <w:tcW w:w="13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ABF8F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6. Eigeninitiative, unternehmerische Kompetenz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ABF8F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7. Soziale- </w:t>
            </w:r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>Bürgerkompetenz</w:t>
            </w: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8. Lernkompetenz</w:t>
            </w:r>
          </w:p>
        </w:tc>
        <w:tc>
          <w:tcPr>
            <w:tcW w:w="413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23CE4" w:rsidRPr="0055407A" w:rsidRDefault="00623CE4" w:rsidP="004F35DA">
            <w:pPr>
              <w:spacing w:line="240" w:lineRule="auto"/>
              <w:rPr>
                <w:rFonts w:eastAsia="Calibri"/>
                <w:sz w:val="36"/>
                <w:szCs w:val="36"/>
              </w:rPr>
            </w:pPr>
            <w:r w:rsidRPr="0055407A">
              <w:rPr>
                <w:rFonts w:eastAsia="Calibri"/>
                <w:sz w:val="36"/>
                <w:szCs w:val="36"/>
              </w:rPr>
              <w:t>Jahresplanung</w:t>
            </w:r>
          </w:p>
        </w:tc>
      </w:tr>
      <w:tr w:rsidR="00623CE4" w:rsidTr="004F35DA">
        <w:trPr>
          <w:trHeight w:val="547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L6 Modul 1     </w:t>
            </w:r>
            <w:r>
              <w:rPr>
                <w:rFonts w:eastAsia="Calibri"/>
                <w:sz w:val="14"/>
                <w:szCs w:val="14"/>
              </w:rPr>
              <w:t>(25</w:t>
            </w:r>
            <w:r w:rsidRPr="0055407A">
              <w:rPr>
                <w:rFonts w:eastAsia="Calibri"/>
                <w:sz w:val="14"/>
                <w:szCs w:val="14"/>
              </w:rPr>
              <w:t>. Schulwoche)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623CE4" w:rsidRDefault="00623CE4" w:rsidP="004F35DA">
            <w:pPr>
              <w:spacing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L7 Modul 1      </w:t>
            </w:r>
            <w:r w:rsidRPr="00264DC2">
              <w:rPr>
                <w:rFonts w:eastAsia="Calibri"/>
                <w:sz w:val="14"/>
                <w:szCs w:val="14"/>
              </w:rPr>
              <w:t>(30. Schulwoche)</w:t>
            </w:r>
          </w:p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20136">
              <w:rPr>
                <w:rFonts w:eastAsia="Calibri"/>
                <w:noProof/>
                <w:sz w:val="14"/>
                <w:szCs w:val="14"/>
                <w:lang w:val="de-AT" w:eastAsia="de-AT"/>
              </w:rPr>
              <w:pict>
                <v:shape id="Gerade Verbindung mit Pfeil 13" o:spid="_x0000_s1030" type="#_x0000_t32" style="position:absolute;margin-left:32.8pt;margin-top:3.9pt;width:0;height:173.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" strokecolor="#4579b8 [3044]">
                  <v:stroke endarrow="open"/>
                </v:shape>
              </w:pict>
            </w:r>
            <w:r>
              <w:rPr>
                <w:rFonts w:eastAsia="Calibri"/>
                <w:sz w:val="14"/>
                <w:szCs w:val="14"/>
              </w:rPr>
              <w:t>ICH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L8 Modul 1    </w:t>
            </w:r>
            <w:r w:rsidRPr="00264DC2">
              <w:rPr>
                <w:rFonts w:eastAsia="Calibri"/>
                <w:sz w:val="14"/>
                <w:szCs w:val="14"/>
              </w:rPr>
              <w:t>(35.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DBE5F1"/>
          </w:tcPr>
          <w:p w:rsidR="00623CE4" w:rsidRPr="00C30DDE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23CE4" w:rsidTr="004F35DA">
        <w:trPr>
          <w:trHeight w:val="345"/>
        </w:trPr>
        <w:tc>
          <w:tcPr>
            <w:tcW w:w="1378" w:type="dxa"/>
            <w:shd w:val="clear" w:color="auto" w:fill="DBE5F1"/>
          </w:tcPr>
          <w:p w:rsidR="00623CE4" w:rsidRPr="00F172F6" w:rsidRDefault="00623CE4" w:rsidP="004F35DA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6: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(Gruppenpuzzle </w:t>
            </w:r>
            <w:r>
              <w:rPr>
                <w:rFonts w:eastAsia="Calibri"/>
                <w:sz w:val="16"/>
                <w:szCs w:val="16"/>
              </w:rPr>
              <w:t xml:space="preserve">- </w:t>
            </w:r>
            <w:r w:rsidRPr="001830DD">
              <w:rPr>
                <w:rFonts w:eastAsia="Calibri"/>
                <w:sz w:val="16"/>
                <w:szCs w:val="16"/>
              </w:rPr>
              <w:t>Lernprodukt: Präsentationen)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Technik im Alltag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623CE4" w:rsidRPr="00F172F6" w:rsidRDefault="00623CE4" w:rsidP="004F35DA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623CE4" w:rsidRPr="00F172F6" w:rsidRDefault="00623CE4" w:rsidP="004F35DA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7:</w:t>
            </w:r>
          </w:p>
          <w:p w:rsidR="00623CE4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(Projektarbeit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Lernprodukt</w:t>
            </w:r>
            <w:r>
              <w:rPr>
                <w:rFonts w:eastAsia="Calibri"/>
                <w:sz w:val="16"/>
                <w:szCs w:val="16"/>
              </w:rPr>
              <w:t>e</w:t>
            </w:r>
            <w:r w:rsidRPr="001830DD">
              <w:rPr>
                <w:rFonts w:eastAsia="Calibri"/>
                <w:sz w:val="16"/>
                <w:szCs w:val="16"/>
              </w:rPr>
              <w:t xml:space="preserve">: 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Ich-Buch und </w:t>
            </w:r>
            <w:r w:rsidRPr="001830DD">
              <w:rPr>
                <w:rFonts w:eastAsia="Calibri"/>
                <w:sz w:val="16"/>
                <w:szCs w:val="16"/>
              </w:rPr>
              <w:t>Streitschlichter-Lesebuch)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>
              <w:rPr>
                <w:rFonts w:eastAsia="Calibri"/>
                <w:smallCaps/>
                <w:sz w:val="18"/>
                <w:szCs w:val="18"/>
              </w:rPr>
              <w:t>Gemeinschaft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623CE4" w:rsidRPr="00F172F6" w:rsidRDefault="00623CE4" w:rsidP="004F35DA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623CE4" w:rsidRPr="00F172F6" w:rsidRDefault="00623CE4" w:rsidP="004F35DA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FFC000"/>
          </w:tcPr>
          <w:p w:rsidR="00623CE4" w:rsidRPr="00BA6303" w:rsidRDefault="00623CE4" w:rsidP="004F35DA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8:</w:t>
            </w:r>
          </w:p>
          <w:p w:rsidR="00623CE4" w:rsidRPr="001830DD" w:rsidRDefault="00623CE4" w:rsidP="004F35D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(Schulprojekt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Lernprodukt: Schulfest)</w:t>
            </w:r>
          </w:p>
          <w:p w:rsidR="00623CE4" w:rsidRPr="00CC64E3" w:rsidRDefault="00623CE4" w:rsidP="004F35DA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Gesund leben</w:t>
            </w:r>
          </w:p>
        </w:tc>
        <w:tc>
          <w:tcPr>
            <w:tcW w:w="1379" w:type="dxa"/>
            <w:shd w:val="clear" w:color="auto" w:fill="DBE5F1"/>
          </w:tcPr>
          <w:p w:rsidR="00623CE4" w:rsidRPr="00DA2BE1" w:rsidRDefault="00623CE4" w:rsidP="004F35DA">
            <w:pPr>
              <w:spacing w:line="240" w:lineRule="auto"/>
              <w:rPr>
                <w:rFonts w:eastAsia="Calibri"/>
                <w:sz w:val="10"/>
                <w:szCs w:val="10"/>
              </w:rPr>
            </w:pPr>
          </w:p>
        </w:tc>
      </w:tr>
    </w:tbl>
    <w:p w:rsidR="00623CE4" w:rsidRDefault="00623CE4" w:rsidP="00623CE4">
      <w:pPr>
        <w:pStyle w:val="Listenabsatz"/>
        <w:jc w:val="center"/>
      </w:pPr>
      <w:r>
        <w:t>Abb. 4 : „Lotus-Diagramm – Jahresplanung (Leitthemen)</w:t>
      </w:r>
      <w:r>
        <w:rPr>
          <w:rStyle w:val="Funotenzeichen"/>
        </w:rPr>
        <w:footnoteReference w:id="1"/>
      </w:r>
    </w:p>
    <w:p w:rsidR="00623CE4" w:rsidRDefault="00623CE4" w:rsidP="00623CE4"/>
    <w:p w:rsidR="00623CE4" w:rsidRPr="0063406A" w:rsidRDefault="00623CE4" w:rsidP="00623CE4">
      <w:pPr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</w:pPr>
      <w:r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  <w:t xml:space="preserve">Schritt 2: </w:t>
      </w:r>
      <w:r w:rsidRPr="0063406A"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  <w:t xml:space="preserve">Kompetenzentwickelnde </w:t>
      </w:r>
      <w:r w:rsidRPr="0063406A">
        <w:rPr>
          <w:rFonts w:ascii="Cambria" w:eastAsia="Times New Roman" w:hAnsi="Cambria" w:cs="Times New Roman"/>
          <w:b/>
          <w:sz w:val="24"/>
          <w:szCs w:val="24"/>
          <w:u w:val="single"/>
          <w:lang w:val="de-AT" w:eastAsia="de-AT"/>
        </w:rPr>
        <w:t>Modulplanung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val="de-AT" w:eastAsia="de-AT"/>
        </w:rPr>
        <w:t xml:space="preserve"> </w:t>
      </w:r>
      <w:r w:rsidRPr="0063406A"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  <w:t>zu Leitthema 7 (30. Schulwoche)</w:t>
      </w:r>
      <w:r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  <w:t xml:space="preserve"> individualisiert</w:t>
      </w:r>
    </w:p>
    <w:p w:rsidR="00623CE4" w:rsidRPr="0063406A" w:rsidRDefault="00623CE4" w:rsidP="00623CE4">
      <w:pPr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</w:pPr>
      <w:r w:rsidRPr="0063406A">
        <w:rPr>
          <w:rFonts w:ascii="Cambria" w:eastAsia="Times New Roman" w:hAnsi="Cambria" w:cs="Times New Roman"/>
          <w:b/>
          <w:sz w:val="24"/>
          <w:szCs w:val="24"/>
          <w:lang w:val="de-AT" w:eastAsia="de-AT"/>
        </w:rPr>
        <w:t>Modul 1: „Ich“                                                                                                                                       Lernprodukt: Ein „Ich-Buch“ gestalten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460"/>
        <w:gridCol w:w="1461"/>
        <w:gridCol w:w="1460"/>
        <w:gridCol w:w="1460"/>
        <w:gridCol w:w="1461"/>
        <w:gridCol w:w="1460"/>
        <w:gridCol w:w="1460"/>
        <w:gridCol w:w="1461"/>
      </w:tblGrid>
      <w:tr w:rsidR="00623CE4" w:rsidRPr="0063406A" w:rsidTr="004F35DA">
        <w:trPr>
          <w:trHeight w:val="463"/>
        </w:trPr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meine Körperteile benennen</w:t>
            </w:r>
          </w:p>
        </w:tc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selbst beschreiben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Wichtiges über mich selbst aufschreiben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(ICH-Buch)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selbst vorstellen</w:t>
            </w:r>
          </w:p>
        </w:tc>
        <w:tc>
          <w:tcPr>
            <w:tcW w:w="1460" w:type="dxa"/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meine Körperteile benennen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die Grundfarben benennen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bis 100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zählen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AK1/IK1 Modellieren/Arbeiten mit Zahlen</w:t>
            </w:r>
          </w:p>
        </w:tc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im Zahlenraum 100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orientieren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AK1/IK1 Modellieren/ Arbeiten mit Zahlen</w:t>
            </w:r>
          </w:p>
        </w:tc>
        <w:tc>
          <w:tcPr>
            <w:tcW w:w="1461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Rechengeschichten mit 5, 10, 20 erfinden (mein Körper – Finger, Zehen)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AK1/IK2 Modellieren/Arbeit mit Operationen</w:t>
            </w:r>
          </w:p>
        </w:tc>
      </w:tr>
      <w:tr w:rsidR="00623CE4" w:rsidRPr="0063406A" w:rsidTr="004F35DA">
        <w:trPr>
          <w:trHeight w:val="566"/>
        </w:trPr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Ich kann Konflikte 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verbal lösen</w:t>
            </w:r>
          </w:p>
        </w:tc>
        <w:tc>
          <w:tcPr>
            <w:tcW w:w="1460" w:type="dxa"/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lastRenderedPageBreak/>
              <w:t xml:space="preserve">Muttersprachliche Kompetenz (oder </w:t>
            </w: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lastRenderedPageBreak/>
              <w:t>Deutsch als Zweitsprache)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 xml:space="preserve">Ich kann einen eigenen Beitrag ins 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Streitschlichter-Lesebuch schreiben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 xml:space="preserve">Ich kann das Lied „Head </w:t>
            </w:r>
            <w:proofErr w:type="spellStart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and</w:t>
            </w:r>
            <w:proofErr w:type="spellEnd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shoulders</w:t>
            </w:r>
            <w:proofErr w:type="spellEnd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“ auswendig in der Gruppe singen</w:t>
            </w:r>
          </w:p>
        </w:tc>
        <w:tc>
          <w:tcPr>
            <w:tcW w:w="1460" w:type="dxa"/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lastRenderedPageBreak/>
              <w:t xml:space="preserve">Fremdsprachliche Kompetenz </w:t>
            </w: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lastRenderedPageBreak/>
              <w:t>(Englisch)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 xml:space="preserve">Ich kann nach 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Farben fragen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Ich kann im Zahlenraum 100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addieren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AK1/IK2 Modellieren/Arbeiten mit Operationen</w:t>
            </w:r>
          </w:p>
        </w:tc>
        <w:tc>
          <w:tcPr>
            <w:tcW w:w="1460" w:type="dxa"/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lastRenderedPageBreak/>
              <w:t>Mathematisch-</w:t>
            </w:r>
            <w:r w:rsidRPr="00F746E6">
              <w:rPr>
                <w:rFonts w:ascii="Calibri" w:eastAsia="Calibri" w:hAnsi="Calibri" w:cs="Calibri"/>
                <w:b/>
                <w:i/>
                <w:sz w:val="16"/>
                <w:szCs w:val="16"/>
                <w:lang w:val="de-AT"/>
              </w:rPr>
              <w:t>naturwissenschaft</w:t>
            </w:r>
            <w:r w:rsidRPr="00F746E6">
              <w:rPr>
                <w:rFonts w:ascii="Calibri" w:eastAsia="Calibri" w:hAnsi="Calibri" w:cs="Calibri"/>
                <w:b/>
                <w:i/>
                <w:sz w:val="16"/>
                <w:szCs w:val="16"/>
                <w:lang w:val="de-AT"/>
              </w:rPr>
              <w:lastRenderedPageBreak/>
              <w:t>liche</w:t>
            </w: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 xml:space="preserve"> Kompetenz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Leitidee: Zahlen und Operationen</w:t>
            </w:r>
          </w:p>
        </w:tc>
        <w:tc>
          <w:tcPr>
            <w:tcW w:w="1461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 xml:space="preserve">Ich kann Sachrechnungen </w:t>
            </w: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mit 5,10,20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erfinden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AK1/IK2 Modellieren/Arbeit mit Operationen</w:t>
            </w:r>
          </w:p>
        </w:tc>
      </w:tr>
      <w:tr w:rsidR="00623CE4" w:rsidRPr="0063406A" w:rsidTr="004F35DA">
        <w:trPr>
          <w:trHeight w:val="427"/>
        </w:trPr>
        <w:tc>
          <w:tcPr>
            <w:tcW w:w="1460" w:type="dxa"/>
            <w:tcBorders>
              <w:bottom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Ich kann meine eigenen Texte vorlesen</w:t>
            </w: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Kleidungsstücke benennen und beschreiben</w:t>
            </w:r>
          </w:p>
        </w:tc>
        <w:tc>
          <w:tcPr>
            <w:tcW w:w="14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die Geschichte vom „Kleinen Ich bin Ich“ lesen und nacherzählen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Kleidungsstücke benennen und beschreiben</w:t>
            </w: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nach Kleidungsstücken fragen</w:t>
            </w:r>
          </w:p>
        </w:tc>
        <w:tc>
          <w:tcPr>
            <w:tcW w:w="14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eine Vorlage nach „Farbdiktat“ ausmalen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im Zahlenrau</w:t>
            </w: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t>m 100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subtrahieren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AK1/IK2 Modellieren/Arbeiten mit Operationen</w:t>
            </w: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die Malreihe</w:t>
            </w: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t>n von 5; 10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auswendig und erfinde dazu passende Sachsituationen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AK1/IK2 Modellieren/Arbeiten mit Operationen</w:t>
            </w:r>
          </w:p>
        </w:tc>
        <w:tc>
          <w:tcPr>
            <w:tcW w:w="1461" w:type="dxa"/>
            <w:tcBorders>
              <w:bottom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i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i/>
                <w:sz w:val="16"/>
                <w:szCs w:val="16"/>
                <w:lang w:val="de-AT"/>
              </w:rPr>
              <w:t>Ich kann alle menschlichen Körperteile benennen und  ihre Funktion beschreiben</w:t>
            </w:r>
          </w:p>
        </w:tc>
      </w:tr>
      <w:tr w:rsidR="00623CE4" w:rsidRPr="0063406A" w:rsidTr="004F35DA">
        <w:trPr>
          <w:trHeight w:val="363"/>
        </w:trPr>
        <w:tc>
          <w:tcPr>
            <w:tcW w:w="1460" w:type="dxa"/>
            <w:tcBorders>
              <w:top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selbst malen oder zeichnen (Portrait)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mein „ICH-Buch“ illustrieren</w:t>
            </w:r>
          </w:p>
        </w:tc>
        <w:tc>
          <w:tcPr>
            <w:tcW w:w="14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Bewegungsabläufe koordinieren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Muttersprachliche Kompetenz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Fremdsprachliche Kompetenz</w:t>
            </w:r>
          </w:p>
        </w:tc>
        <w:tc>
          <w:tcPr>
            <w:tcW w:w="14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Mathematisch-naturwissenschaftliche Kompetenz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einfache Wort-Bild-Zuordnungsspiele am Computer spielen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einfache Rechen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spiele am Computer spielen</w:t>
            </w:r>
          </w:p>
        </w:tc>
        <w:tc>
          <w:tcPr>
            <w:tcW w:w="1461" w:type="dxa"/>
            <w:tcBorders>
              <w:top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eigene Sätze am Computer schreiben</w:t>
            </w:r>
          </w:p>
        </w:tc>
      </w:tr>
      <w:tr w:rsidR="00623CE4" w:rsidRPr="0063406A" w:rsidTr="004F35DA">
        <w:trPr>
          <w:trHeight w:val="709"/>
        </w:trPr>
        <w:tc>
          <w:tcPr>
            <w:tcW w:w="1460" w:type="dxa"/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selbst malen oder zeichnen (Körper)</w:t>
            </w:r>
          </w:p>
        </w:tc>
        <w:tc>
          <w:tcPr>
            <w:tcW w:w="1460" w:type="dxa"/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Kulturbewusstsein und kulturelle Ausdrucks-</w:t>
            </w:r>
            <w:proofErr w:type="spellStart"/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fähigkeit</w:t>
            </w:r>
            <w:proofErr w:type="spellEnd"/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 xml:space="preserve"> (inklusive Bewegung und Sport)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Ich kann einen </w:t>
            </w:r>
            <w:proofErr w:type="spellStart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Geschicklichkeitsparcour</w:t>
            </w:r>
            <w:proofErr w:type="spellEnd"/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meistern (balancieren, klettern, schwingen)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Kulturbewusstsein und kulturelle Ausdrucksfähigkeit</w:t>
            </w:r>
          </w:p>
        </w:tc>
        <w:tc>
          <w:tcPr>
            <w:tcW w:w="1460" w:type="dxa"/>
            <w:shd w:val="clear" w:color="auto" w:fill="FF00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Gemein-</w:t>
            </w:r>
            <w:proofErr w:type="spellStart"/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schaft</w:t>
            </w:r>
            <w:proofErr w:type="spellEnd"/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/ Ich</w:t>
            </w:r>
          </w:p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30. Schw.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Computer-Kompetenz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Computer-Kompetenz</w:t>
            </w:r>
          </w:p>
        </w:tc>
        <w:tc>
          <w:tcPr>
            <w:tcW w:w="1461" w:type="dxa"/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einfache Formatierungen (Überschrift) vornehmen</w:t>
            </w:r>
          </w:p>
        </w:tc>
      </w:tr>
      <w:tr w:rsidR="00623CE4" w:rsidRPr="0063406A" w:rsidTr="004F35DA">
        <w:trPr>
          <w:trHeight w:val="464"/>
        </w:trPr>
        <w:tc>
          <w:tcPr>
            <w:tcW w:w="1460" w:type="dxa"/>
            <w:tcBorders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mein Zimmer/ unsere Wohnung als „Schachtelzimmermodell“ nachbauen</w:t>
            </w: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eines meiner Lieblingslieder mit Körperinstrumenten begleiten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Eigeninitiative, unternehmerische Kompetenz</w:t>
            </w: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 xml:space="preserve">Soziale- </w:t>
            </w:r>
            <w:r w:rsidRPr="00F746E6">
              <w:rPr>
                <w:rFonts w:ascii="Calibri" w:eastAsia="Calibri" w:hAnsi="Calibri" w:cs="Calibri"/>
                <w:b/>
                <w:sz w:val="16"/>
                <w:szCs w:val="16"/>
                <w:shd w:val="clear" w:color="auto" w:fill="FABF8F"/>
                <w:lang w:val="de-AT"/>
              </w:rPr>
              <w:t>Bürgerkompetenz</w:t>
            </w:r>
          </w:p>
        </w:tc>
        <w:tc>
          <w:tcPr>
            <w:tcW w:w="14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Lernkompetenz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tcBorders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1" w:type="dxa"/>
            <w:tcBorders>
              <w:bottom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</w:tr>
      <w:tr w:rsidR="00623CE4" w:rsidRPr="0063406A" w:rsidTr="004F35DA">
        <w:trPr>
          <w:trHeight w:val="567"/>
        </w:trPr>
        <w:tc>
          <w:tcPr>
            <w:tcW w:w="1460" w:type="dxa"/>
            <w:tcBorders>
              <w:top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lastRenderedPageBreak/>
              <w:t>Ich kann meine Arbeit reflektieren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Informationen zur eigenen Familie erfragen</w:t>
            </w:r>
          </w:p>
        </w:tc>
        <w:tc>
          <w:tcPr>
            <w:tcW w:w="14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mir selbst Ziele setzen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jemanden um einen Gefallen bitten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kooperieren</w:t>
            </w:r>
          </w:p>
        </w:tc>
        <w:tc>
          <w:tcPr>
            <w:tcW w:w="14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Gesprächsregeln einhalten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schwierige Wörter in meiner Wortkartei nachschlagen</w:t>
            </w:r>
          </w:p>
        </w:tc>
        <w:tc>
          <w:tcPr>
            <w:tcW w:w="1460" w:type="dxa"/>
            <w:tcBorders>
              <w:top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Fragen an meine Großeltern formulieren (Interview über die Ur- und Ururgroßeltern)</w:t>
            </w:r>
          </w:p>
        </w:tc>
        <w:tc>
          <w:tcPr>
            <w:tcW w:w="1461" w:type="dxa"/>
            <w:tcBorders>
              <w:top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schriftlich selbständig üben (Laufdiktat)</w:t>
            </w:r>
          </w:p>
        </w:tc>
      </w:tr>
      <w:tr w:rsidR="00623CE4" w:rsidRPr="0063406A" w:rsidTr="004F35DA">
        <w:trPr>
          <w:trHeight w:val="358"/>
        </w:trPr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selbst kontrollieren</w:t>
            </w:r>
          </w:p>
        </w:tc>
        <w:tc>
          <w:tcPr>
            <w:tcW w:w="1460" w:type="dxa"/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Eigeninitiative, unternehmerische Kompetenz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selbständig arbeiten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mit einem Partner, einer Partnerin Lösungen für Aufgaben finden</w:t>
            </w:r>
          </w:p>
        </w:tc>
        <w:tc>
          <w:tcPr>
            <w:tcW w:w="1460" w:type="dxa"/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Soziale- Bürgerkompetenz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in der Gruppe spielen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shd w:val="clear" w:color="auto" w:fill="FABF8F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b/>
                <w:sz w:val="16"/>
                <w:szCs w:val="16"/>
                <w:lang w:val="de-AT"/>
              </w:rPr>
              <w:t>Lernkompetenz</w:t>
            </w:r>
          </w:p>
        </w:tc>
        <w:tc>
          <w:tcPr>
            <w:tcW w:w="1461" w:type="dxa"/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shd w:val="clear" w:color="auto" w:fill="FFFF66"/>
                <w:lang w:val="de-AT"/>
              </w:rPr>
              <w:t>Ich kann mündliches Rechnen  selbständig üben</w:t>
            </w: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 xml:space="preserve"> (Rechenmemory) </w:t>
            </w:r>
          </w:p>
        </w:tc>
      </w:tr>
      <w:tr w:rsidR="00623CE4" w:rsidRPr="0063406A" w:rsidTr="004F35DA">
        <w:trPr>
          <w:trHeight w:val="358"/>
        </w:trPr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anderen helfen</w:t>
            </w:r>
          </w:p>
        </w:tc>
        <w:tc>
          <w:tcPr>
            <w:tcW w:w="1460" w:type="dxa"/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mich an die Regeln der Konfliktlösung halten</w:t>
            </w:r>
          </w:p>
        </w:tc>
        <w:tc>
          <w:tcPr>
            <w:tcW w:w="1461" w:type="dxa"/>
            <w:tcBorders>
              <w:right w:val="single" w:sz="24" w:space="0" w:color="auto"/>
            </w:tcBorders>
            <w:shd w:val="clear" w:color="auto" w:fill="FFFF00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  <w:r w:rsidRPr="00F746E6">
              <w:rPr>
                <w:rFonts w:ascii="Calibri" w:eastAsia="Calibri" w:hAnsi="Calibri" w:cs="Calibri"/>
                <w:sz w:val="16"/>
                <w:szCs w:val="16"/>
                <w:lang w:val="de-AT"/>
              </w:rPr>
              <w:t>Ich kann über eine Streitsituation berichten und Lösungsideen finden</w:t>
            </w:r>
          </w:p>
        </w:tc>
        <w:tc>
          <w:tcPr>
            <w:tcW w:w="1460" w:type="dxa"/>
            <w:tcBorders>
              <w:left w:val="single" w:sz="24" w:space="0" w:color="auto"/>
            </w:tcBorders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0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  <w:tc>
          <w:tcPr>
            <w:tcW w:w="1461" w:type="dxa"/>
            <w:shd w:val="clear" w:color="auto" w:fill="FFFF66"/>
          </w:tcPr>
          <w:p w:rsidR="00623CE4" w:rsidRPr="00F746E6" w:rsidRDefault="00623CE4" w:rsidP="004F35DA">
            <w:pPr>
              <w:rPr>
                <w:rFonts w:ascii="Calibri" w:eastAsia="Calibri" w:hAnsi="Calibri" w:cs="Calibri"/>
                <w:sz w:val="16"/>
                <w:szCs w:val="16"/>
                <w:lang w:val="de-AT"/>
              </w:rPr>
            </w:pPr>
          </w:p>
        </w:tc>
      </w:tr>
    </w:tbl>
    <w:p w:rsidR="00623CE4" w:rsidRPr="00F3045C" w:rsidRDefault="00623CE4" w:rsidP="00623CE4">
      <w:pPr>
        <w:jc w:val="center"/>
        <w:rPr>
          <w:rFonts w:eastAsia="Times New Roman" w:cstheme="minorHAnsi"/>
          <w:lang w:val="de-AT" w:eastAsia="de-AT"/>
        </w:rPr>
      </w:pPr>
      <w:r w:rsidRPr="00F3045C">
        <w:rPr>
          <w:rFonts w:eastAsia="Times New Roman" w:cstheme="minorHAnsi"/>
          <w:lang w:val="de-AT" w:eastAsia="de-AT"/>
        </w:rPr>
        <w:t>Abb. 5: „Lotus-Diagramm –</w:t>
      </w:r>
      <w:r>
        <w:rPr>
          <w:rFonts w:eastAsia="Times New Roman" w:cstheme="minorHAnsi"/>
          <w:lang w:val="de-AT" w:eastAsia="de-AT"/>
        </w:rPr>
        <w:t xml:space="preserve"> Modulplanung</w:t>
      </w:r>
      <w:r w:rsidRPr="00F3045C">
        <w:rPr>
          <w:rFonts w:eastAsia="Times New Roman" w:cstheme="minorHAnsi"/>
          <w:lang w:val="de-AT" w:eastAsia="de-AT"/>
        </w:rPr>
        <w:t xml:space="preserve"> VS“</w:t>
      </w:r>
      <w:r w:rsidRPr="00F3045C">
        <w:rPr>
          <w:rFonts w:eastAsia="Times New Roman" w:cstheme="minorHAnsi"/>
          <w:vertAlign w:val="superscript"/>
          <w:lang w:val="de-AT" w:eastAsia="de-AT"/>
        </w:rPr>
        <w:footnoteReference w:id="2"/>
      </w:r>
      <w:r w:rsidRPr="00F3045C">
        <w:rPr>
          <w:rFonts w:eastAsia="Times New Roman" w:cstheme="minorHAnsi"/>
          <w:lang w:val="de-AT" w:eastAsia="de-AT"/>
        </w:rPr>
        <w:t xml:space="preserve"> </w:t>
      </w:r>
    </w:p>
    <w:p w:rsidR="00623CE4" w:rsidRPr="00F3045C" w:rsidRDefault="00623CE4" w:rsidP="00623CE4">
      <w:pPr>
        <w:rPr>
          <w:rFonts w:cstheme="minorHAnsi"/>
          <w:lang w:val="de-AT"/>
        </w:rPr>
      </w:pPr>
    </w:p>
    <w:p w:rsidR="00D6096B" w:rsidRDefault="00D6096B"/>
    <w:sectPr w:rsidR="00D6096B" w:rsidSect="00623CE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D9" w:rsidRDefault="00180BD9" w:rsidP="00623CE4">
      <w:pPr>
        <w:spacing w:after="0" w:line="240" w:lineRule="auto"/>
      </w:pPr>
      <w:r>
        <w:separator/>
      </w:r>
    </w:p>
  </w:endnote>
  <w:endnote w:type="continuationSeparator" w:id="0">
    <w:p w:rsidR="00180BD9" w:rsidRDefault="00180BD9" w:rsidP="0062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D9" w:rsidRDefault="00180BD9" w:rsidP="00623CE4">
      <w:pPr>
        <w:spacing w:after="0" w:line="240" w:lineRule="auto"/>
      </w:pPr>
      <w:r>
        <w:separator/>
      </w:r>
    </w:p>
  </w:footnote>
  <w:footnote w:type="continuationSeparator" w:id="0">
    <w:p w:rsidR="00180BD9" w:rsidRDefault="00180BD9" w:rsidP="00623CE4">
      <w:pPr>
        <w:spacing w:after="0" w:line="240" w:lineRule="auto"/>
      </w:pPr>
      <w:r>
        <w:continuationSeparator/>
      </w:r>
    </w:p>
  </w:footnote>
  <w:footnote w:id="1">
    <w:p w:rsidR="00623CE4" w:rsidRPr="0070123B" w:rsidRDefault="00623CE4" w:rsidP="00623CE4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70123B">
        <w:rPr>
          <w:rFonts w:asciiTheme="minorHAnsi" w:hAnsiTheme="minorHAnsi" w:cstheme="minorHAnsi"/>
          <w:smallCaps/>
        </w:rPr>
        <w:t>Wilhelm</w:t>
      </w:r>
      <w:r w:rsidRPr="0070123B">
        <w:rPr>
          <w:rFonts w:asciiTheme="minorHAnsi" w:hAnsiTheme="minorHAnsi" w:cstheme="minorHAnsi"/>
        </w:rPr>
        <w:t xml:space="preserve"> (2011)</w:t>
      </w:r>
    </w:p>
  </w:footnote>
  <w:footnote w:id="2">
    <w:p w:rsidR="00623CE4" w:rsidRPr="0070123B" w:rsidRDefault="00623CE4" w:rsidP="00623CE4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70123B">
        <w:rPr>
          <w:rFonts w:asciiTheme="minorHAnsi" w:hAnsiTheme="minorHAnsi" w:cstheme="minorHAnsi"/>
          <w:smallCaps/>
        </w:rPr>
        <w:t>Wilhelm</w:t>
      </w:r>
      <w:r w:rsidRPr="0070123B">
        <w:rPr>
          <w:rFonts w:asciiTheme="minorHAnsi" w:hAnsiTheme="minorHAnsi" w:cstheme="minorHAnsi"/>
        </w:rPr>
        <w:t xml:space="preserve"> (2011) nach </w:t>
      </w:r>
      <w:proofErr w:type="spellStart"/>
      <w:r w:rsidRPr="0070123B">
        <w:rPr>
          <w:rFonts w:asciiTheme="minorHAnsi" w:hAnsiTheme="minorHAnsi" w:cstheme="minorHAnsi"/>
          <w:smallCaps/>
        </w:rPr>
        <w:t>Bostelmann</w:t>
      </w:r>
      <w:proofErr w:type="spellEnd"/>
      <w:r w:rsidRPr="0070123B">
        <w:rPr>
          <w:rFonts w:asciiTheme="minorHAnsi" w:hAnsiTheme="minorHAnsi" w:cstheme="minorHAnsi"/>
        </w:rPr>
        <w:t xml:space="preserve"> (2006)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E4"/>
    <w:rsid w:val="00180BD9"/>
    <w:rsid w:val="00623CE4"/>
    <w:rsid w:val="00D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12"/>
        <o:r id="V:Rule2" type="connector" idref="#Gerade Verbindung mit Pfeil 11"/>
        <o:r id="V:Rule3" type="connector" idref="#Gerade Verbindung mit Pfeil 9"/>
        <o:r id="V:Rule4" type="connector" idref="#Gerade Verbindung mit Pfeil 8"/>
        <o:r id="V:Rule5" type="connector" idref="#Gerade Verbindung mit Pfeil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CE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CE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23CE4"/>
    <w:rPr>
      <w:rFonts w:ascii="Cambria" w:eastAsia="Times New Roman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CE4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623C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</cp:revision>
  <dcterms:created xsi:type="dcterms:W3CDTF">2017-06-20T14:58:00Z</dcterms:created>
  <dcterms:modified xsi:type="dcterms:W3CDTF">2017-06-20T14:58:00Z</dcterms:modified>
</cp:coreProperties>
</file>