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75" w:rsidRDefault="00BE6C75" w:rsidP="00BE6C75">
      <w:pPr>
        <w:rPr>
          <w:rFonts w:ascii="Cambria" w:eastAsia="Calibri" w:hAnsi="Cambria" w:cs="Times New Roman"/>
          <w:b/>
          <w:sz w:val="24"/>
          <w:szCs w:val="24"/>
        </w:rPr>
      </w:pP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Kompetenzraster</w:t>
      </w:r>
      <w:bookmarkStart w:id="0" w:name="_GoBack"/>
      <w:bookmarkEnd w:id="0"/>
    </w:p>
    <w:p w:rsidR="00BE6C75" w:rsidRPr="00BE6C75" w:rsidRDefault="00BE6C75" w:rsidP="00BE6C75">
      <w:pPr>
        <w:rPr>
          <w:rFonts w:ascii="Cambria" w:eastAsia="Calibri" w:hAnsi="Cambria" w:cs="Times New Roman"/>
          <w:b/>
          <w:sz w:val="24"/>
          <w:szCs w:val="24"/>
        </w:rPr>
      </w:pPr>
      <w:r w:rsidRPr="00BE6C75">
        <w:rPr>
          <w:rFonts w:ascii="Cambria" w:eastAsia="Calibri" w:hAnsi="Cambria" w:cs="Times New Roman"/>
          <w:b/>
          <w:sz w:val="24"/>
          <w:szCs w:val="24"/>
        </w:rPr>
        <w:t>Ich kann: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09"/>
        <w:gridCol w:w="2001"/>
        <w:gridCol w:w="2268"/>
        <w:gridCol w:w="2006"/>
        <w:gridCol w:w="2183"/>
      </w:tblGrid>
      <w:tr w:rsidR="00BE6C75" w:rsidRPr="00BE6C75" w:rsidTr="00BE6C75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rFonts w:cs="HelveticaNeueLT Std Med"/>
                <w:b/>
                <w:i/>
                <w:color w:val="000000"/>
                <w:sz w:val="24"/>
                <w:szCs w:val="24"/>
              </w:rPr>
            </w:pPr>
            <w:r w:rsidRPr="00BE6C75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Muttersprachliche Kompetenz (bzw. unterrichtssprachliche Kompetenz): Deutsch, Lesen, Schreiben                             </w:t>
            </w:r>
            <w:proofErr w:type="spellStart"/>
            <w:r w:rsidRPr="00BE6C75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>Lernraum</w:t>
            </w:r>
            <w:proofErr w:type="spellEnd"/>
            <w:r w:rsidRPr="00BE6C75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 2</w:t>
            </w:r>
          </w:p>
          <w:p w:rsidR="00BE6C75" w:rsidRPr="00BE6C75" w:rsidRDefault="00BE6C75" w:rsidP="00BE6C75">
            <w:pPr>
              <w:jc w:val="right"/>
              <w:rPr>
                <w:sz w:val="24"/>
                <w:szCs w:val="24"/>
              </w:rPr>
            </w:pPr>
            <w:r w:rsidRPr="00BE6C75">
              <w:rPr>
                <w:rFonts w:cs="HelveticaNeueLT Std Med"/>
                <w:i/>
                <w:color w:val="000000"/>
                <w:sz w:val="24"/>
                <w:szCs w:val="24"/>
              </w:rPr>
              <w:t>Marianne Wilhelm</w:t>
            </w:r>
          </w:p>
        </w:tc>
      </w:tr>
      <w:tr w:rsidR="00BE6C75" w:rsidRPr="00BE6C75" w:rsidTr="00BE6C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5" w:rsidRPr="00BE6C75" w:rsidRDefault="00BE6C75" w:rsidP="00BE6C75"/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Elementare Sprachverwendung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Selbständige Sprachverwendung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Kompetente Sprachverwendung</w:t>
            </w:r>
          </w:p>
        </w:tc>
      </w:tr>
      <w:tr w:rsidR="00BE6C75" w:rsidRPr="00BE6C75" w:rsidTr="00BE6C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Kompetenzbereich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A1</w:t>
            </w:r>
          </w:p>
          <w:p w:rsidR="00BE6C75" w:rsidRPr="00BE6C75" w:rsidRDefault="00BE6C75" w:rsidP="00BE6C75">
            <w:r w:rsidRPr="00BE6C75">
              <w:t>Übergang KG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A2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B2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rFonts w:cs="HelveticaNeueLT Std Med"/>
                <w:i/>
                <w:color w:val="000000"/>
                <w:sz w:val="24"/>
                <w:szCs w:val="24"/>
              </w:rPr>
            </w:pPr>
            <w:r w:rsidRPr="00BE6C75">
              <w:t>C1</w:t>
            </w:r>
            <w:r w:rsidRPr="00BE6C75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E6C75">
              <w:rPr>
                <w:rFonts w:cs="HelveticaNeueLT Std Med"/>
                <w:i/>
                <w:color w:val="000000"/>
                <w:sz w:val="24"/>
                <w:szCs w:val="24"/>
              </w:rPr>
              <w:t xml:space="preserve">Standards </w:t>
            </w:r>
          </w:p>
          <w:p w:rsidR="00BE6C75" w:rsidRPr="00BE6C75" w:rsidRDefault="00BE6C75" w:rsidP="00BE6C75">
            <w:r w:rsidRPr="00BE6C75">
              <w:rPr>
                <w:rFonts w:cs="HelveticaNeueLT Std Med"/>
                <w:i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E6C75">
              <w:rPr>
                <w:rFonts w:cs="HelveticaNeueLT Std Med"/>
                <w:i/>
                <w:color w:val="000000"/>
                <w:sz w:val="24"/>
                <w:szCs w:val="24"/>
              </w:rPr>
              <w:t>Schst</w:t>
            </w:r>
            <w:proofErr w:type="spellEnd"/>
            <w:r w:rsidRPr="00BE6C75">
              <w:rPr>
                <w:rFonts w:cs="HelveticaNeueLT Std Med"/>
                <w:i/>
                <w:color w:val="000000"/>
                <w:sz w:val="24"/>
                <w:szCs w:val="24"/>
              </w:rPr>
              <w:t xml:space="preserve">. </w:t>
            </w:r>
            <w:r w:rsidRPr="00BE6C75">
              <w:rPr>
                <w:rFonts w:cs="HelveticaNeueLT Std Med"/>
                <w:i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r w:rsidRPr="00BE6C75">
              <w:t>C2</w:t>
            </w:r>
          </w:p>
          <w:p w:rsidR="00BE6C75" w:rsidRPr="00BE6C75" w:rsidRDefault="00BE6C75" w:rsidP="00BE6C75">
            <w:r w:rsidRPr="00BE6C75">
              <w:t>Erweiterung</w:t>
            </w:r>
            <w:r w:rsidRPr="00BE6C75">
              <w:rPr>
                <w:vertAlign w:val="superscript"/>
              </w:rPr>
              <w:footnoteReference w:id="2"/>
            </w:r>
            <w:r w:rsidRPr="00BE6C75">
              <w:t xml:space="preserve"> z.B.</w:t>
            </w:r>
          </w:p>
        </w:tc>
      </w:tr>
      <w:tr w:rsidR="00BE6C75" w:rsidRPr="00BE6C75" w:rsidTr="00BE6C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b/>
              </w:rPr>
            </w:pPr>
            <w:r w:rsidRPr="00BE6C75">
              <w:rPr>
                <w:b/>
              </w:rPr>
              <w:t>Hören, Sprechen und Miteinander-Reden (D1)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differenziert hören; Laute deutlich aus-sprechen; einfache Gesprächsregeln einhalten; situations-angemessen sprechen; in aktiver Sprachverwendung über einen altersadäquaten Wortschatz verfügen; Gestik, Mimik und Stimmführung zur Unterstützung sprachlicher Aussagen einsetzen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  <w:lang w:val="de-DE"/>
              </w:rPr>
            </w:pPr>
            <w:r w:rsidRPr="00BE6C75">
              <w:rPr>
                <w:sz w:val="18"/>
                <w:szCs w:val="18"/>
                <w:lang w:val="de-DE"/>
              </w:rPr>
              <w:t>anderen aufmerksam zuhören; Erlebnisse zuhörerbezogen erzählen;</w:t>
            </w:r>
            <w:r w:rsidRPr="00BE6C75">
              <w:rPr>
                <w:sz w:val="18"/>
                <w:szCs w:val="18"/>
              </w:rPr>
              <w:t xml:space="preserve"> Beobachtungen und Sachverhalte so dar stellen, dass sie für Zuhörer/innen verständlich werden;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über Sprachkonventionen für unter-schiedliche Sprechakte verfügen; in Konflikten gemeinsam nach Lösungen suchen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Sachinformationen an andere weitergeben und dabei gelernte Fachbegriffe verwenden; mit anderen zu einem Thema sprechen, es weiter-denken und eigene Meinungen dazu äußern; Gesprächsbeiträge aufnehmen und weiter führen ; die eigene Meinung angemessen äußern und vertreten; einsehen, wenn man sich geirrt hat anderen respektvoll zuhören und sich fair mit deren Meinungen auseinander setzen; sich an Gesprächsregeln halten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5" w:rsidRPr="00BE6C75" w:rsidRDefault="00BE6C75" w:rsidP="00BE6C75">
            <w:pPr>
              <w:rPr>
                <w:sz w:val="18"/>
                <w:szCs w:val="18"/>
                <w:lang w:val="de-DE"/>
              </w:rPr>
            </w:pPr>
            <w:r w:rsidRPr="00BE6C75">
              <w:rPr>
                <w:sz w:val="18"/>
                <w:szCs w:val="18"/>
              </w:rPr>
              <w:t>ü</w:t>
            </w:r>
            <w:proofErr w:type="spellStart"/>
            <w:r w:rsidRPr="00BE6C75">
              <w:rPr>
                <w:sz w:val="18"/>
                <w:szCs w:val="18"/>
                <w:lang w:val="de-DE"/>
              </w:rPr>
              <w:t>ber</w:t>
            </w:r>
            <w:proofErr w:type="spellEnd"/>
            <w:r w:rsidRPr="00BE6C75">
              <w:rPr>
                <w:sz w:val="18"/>
                <w:szCs w:val="18"/>
                <w:lang w:val="de-DE"/>
              </w:rPr>
              <w:t xml:space="preserve"> Begebenheiten und Erfahrungen verständlich sowie thematisch zusammenhängend sprechen; Arbeitsergebnisse  zusammenfassen und sie anhand von Stichworten vor tragen; Situationen richtig einschätzen und sprachlich angemessen reagieren; Formen von Wörtern und Sätzen standardsprachlich korrekt verwenden; </w:t>
            </w:r>
            <w:r w:rsidRPr="00BE6C75">
              <w:rPr>
                <w:sz w:val="18"/>
                <w:szCs w:val="18"/>
              </w:rPr>
              <w:t>Schülergespräche in gleichberechtigtem und partnerschaftlichem Gesprächsverhalten führen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>Verständlich erzählen und anderen verstehend zuhören; Informationen einholen und sie an andere weitergeben; in verschiedenen Situationen sprachlich angemessen handeln; in Gesprächen Techniken und Regeln anwenden;</w:t>
            </w:r>
            <w:r w:rsidRPr="00BE6C75">
              <w:rPr>
                <w:rFonts w:ascii="HelveticaNeueLT Std Med" w:hAnsi="HelveticaNeueLT Std Med" w:cs="HelveticaNeueLT Std Med"/>
                <w:color w:val="000000"/>
                <w:sz w:val="24"/>
                <w:szCs w:val="24"/>
              </w:rPr>
              <w:t xml:space="preserve"> </w:t>
            </w:r>
          </w:p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>Sprachfähigkeiten erweitern und an der Standardsprache orientiert sprechen; deutlich und ausdrucksvoll sprechen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geduldig und konzentriert zuhören,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eigene Anliegen formulieren,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Inhalte nachvollziehbar und logisch richtig formulieren</w:t>
            </w:r>
          </w:p>
        </w:tc>
      </w:tr>
      <w:tr w:rsidR="00BE6C75" w:rsidRPr="00BE6C75" w:rsidTr="00BE6C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b/>
              </w:rPr>
            </w:pPr>
            <w:r w:rsidRPr="00BE6C75">
              <w:rPr>
                <w:b/>
              </w:rPr>
              <w:t>Lesen – Umgang mit Texten und Medien (D2)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 xml:space="preserve">differenziert sehen; grafischen Zeichen Sinn entnehmen; (Kindertexte und) </w:t>
            </w:r>
            <w:r w:rsidRPr="00BE6C75">
              <w:rPr>
                <w:sz w:val="18"/>
                <w:szCs w:val="18"/>
              </w:rPr>
              <w:lastRenderedPageBreak/>
              <w:t>Bilderbücher „lesen;“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beim Vorlesen interessiert und bewusst zuhören;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sich für Texte und Bücher interessieren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lastRenderedPageBreak/>
              <w:t xml:space="preserve">die Lesefertigkeiten mit zunehmender Sicherheit an wenden - auf der Wortebene, auf der </w:t>
            </w:r>
            <w:r w:rsidRPr="00BE6C75">
              <w:rPr>
                <w:sz w:val="18"/>
                <w:szCs w:val="18"/>
              </w:rPr>
              <w:lastRenderedPageBreak/>
              <w:t xml:space="preserve">Satzebene, auf der Textebene; aus Texten Informationen entnehmen;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lastRenderedPageBreak/>
              <w:t xml:space="preserve">Texte zunehmend flüssig lesen; auf Verlesungen reagieren; </w:t>
            </w:r>
            <w:r w:rsidRPr="00BE6C75">
              <w:rPr>
                <w:sz w:val="18"/>
                <w:szCs w:val="18"/>
              </w:rPr>
              <w:lastRenderedPageBreak/>
              <w:t>Informationen aus Texten miteinander vergleichen; eigenes Textverständnis artikulieren und kommunizieren; einen Text Sinn gestaltend vor lesen bzw. vortragen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lastRenderedPageBreak/>
              <w:t xml:space="preserve">Inhalte/Informationen aus Texten vergleichen; den Verlauf einer Handlung bzw. das </w:t>
            </w:r>
            <w:r w:rsidRPr="00BE6C75">
              <w:rPr>
                <w:sz w:val="18"/>
                <w:szCs w:val="18"/>
              </w:rPr>
              <w:lastRenderedPageBreak/>
              <w:t>Wesentliche eines Textes erschließen; im Text nicht ausdrücklich genannte Sachverhalte erkennen und verstehen;  Texte (auch kritisch) werten; Gebrauchstexte für die Ausführung einer bestimmten Tätigkeit nutzen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lastRenderedPageBreak/>
              <w:t>Die Lesemotivation bzw. das Leseinter-esse festigen und vertiefen;</w:t>
            </w:r>
            <w:r w:rsidRPr="00BE6C75">
              <w:rPr>
                <w:rFonts w:ascii="HelveticaNeueLT Std Med" w:hAnsi="HelveticaNeueLT Std Med" w:cs="HelveticaNeueLT Std Med"/>
                <w:color w:val="000000"/>
                <w:sz w:val="24"/>
                <w:szCs w:val="24"/>
              </w:rPr>
              <w:t xml:space="preserve"> </w:t>
            </w:r>
            <w:r w:rsidRPr="00BE6C75">
              <w:rPr>
                <w:rFonts w:cs="HelveticaNeueLT Std Med"/>
                <w:i/>
                <w:color w:val="000000"/>
                <w:sz w:val="18"/>
                <w:szCs w:val="18"/>
              </w:rPr>
              <w:t xml:space="preserve">literarische Angebote </w:t>
            </w:r>
            <w:r w:rsidRPr="00BE6C75">
              <w:rPr>
                <w:rFonts w:cs="HelveticaNeueLT Std Med"/>
                <w:i/>
                <w:color w:val="000000"/>
                <w:sz w:val="18"/>
                <w:szCs w:val="18"/>
              </w:rPr>
              <w:lastRenderedPageBreak/>
              <w:t>und Medien aktiv nutzen;</w:t>
            </w:r>
            <w:r w:rsidRPr="00BE6C75">
              <w:rPr>
                <w:i/>
                <w:sz w:val="18"/>
                <w:szCs w:val="18"/>
              </w:rPr>
              <w:t xml:space="preserve"> über eine altersadäquate Lesefertigkeit und ein entsprechendes Leseverständnis verfügen;</w:t>
            </w:r>
          </w:p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>den Inhalt von Texten mit Hilfe von Arbeitstechniken und Lesestrategien erschließen; das Textverständnis klären und über den Sinn von Texten sprechen; verschiedene Texte gestaltend oder handelnd umsetzen;</w:t>
            </w:r>
            <w:r w:rsidRPr="00BE6C75">
              <w:rPr>
                <w:rFonts w:ascii="HelveticaNeueLT Std Med" w:hAnsi="HelveticaNeueLT Std Med" w:cs="HelveticaNeueLT Std Med"/>
                <w:color w:val="000000"/>
                <w:sz w:val="18"/>
                <w:szCs w:val="18"/>
              </w:rPr>
              <w:t xml:space="preserve"> </w:t>
            </w:r>
            <w:r w:rsidRPr="00BE6C75">
              <w:rPr>
                <w:i/>
                <w:sz w:val="18"/>
                <w:szCs w:val="18"/>
              </w:rPr>
              <w:t>formale und sprachliche Gegebenheiten in Texten erkennen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lastRenderedPageBreak/>
              <w:t>Texte zur Beantwortung von Fragen nutzen,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auch unter Verwendung neuer Medien</w:t>
            </w:r>
          </w:p>
        </w:tc>
      </w:tr>
      <w:tr w:rsidR="00BE6C75" w:rsidRPr="00BE6C75" w:rsidTr="00BE6C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b/>
              </w:rPr>
            </w:pPr>
            <w:r w:rsidRPr="00BE6C75">
              <w:rPr>
                <w:b/>
              </w:rPr>
              <w:lastRenderedPageBreak/>
              <w:t>Schreiben (D3)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proofErr w:type="spellStart"/>
            <w:r w:rsidRPr="00BE6C75">
              <w:rPr>
                <w:sz w:val="18"/>
                <w:szCs w:val="18"/>
              </w:rPr>
              <w:t>Pinzettengriff</w:t>
            </w:r>
            <w:proofErr w:type="spellEnd"/>
            <w:r w:rsidRPr="00BE6C75">
              <w:rPr>
                <w:sz w:val="18"/>
                <w:szCs w:val="18"/>
              </w:rPr>
              <w:t xml:space="preserve">; nachfahren, ausmalen 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alle Buchstabenformen in Gemischtantiqua schreiben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alle Buchstaben-formen in Verbund-schrift schreiben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Zierschriften und verschiedene Schreibwerkzeuge verwenden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>zur eigenen Handschrift finden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Verschiedene Schriftarten zur kreativen Gestaltung verwenden</w:t>
            </w:r>
          </w:p>
        </w:tc>
      </w:tr>
      <w:tr w:rsidR="00BE6C75" w:rsidRPr="00BE6C75" w:rsidTr="00BE6C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5" w:rsidRPr="00BE6C75" w:rsidRDefault="00BE6C75" w:rsidP="00BE6C75">
            <w:pPr>
              <w:rPr>
                <w:b/>
              </w:rPr>
            </w:pPr>
          </w:p>
          <w:p w:rsidR="00BE6C75" w:rsidRPr="00BE6C75" w:rsidRDefault="00BE6C75" w:rsidP="00BE6C75">
            <w:pPr>
              <w:rPr>
                <w:b/>
              </w:rPr>
            </w:pPr>
            <w:r w:rsidRPr="00BE6C75">
              <w:rPr>
                <w:b/>
              </w:rPr>
              <w:t>Verfassen von Texten (D4)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proofErr w:type="spellStart"/>
            <w:r w:rsidRPr="00BE6C75">
              <w:rPr>
                <w:sz w:val="18"/>
                <w:szCs w:val="18"/>
              </w:rPr>
              <w:t>mitteilenswerte</w:t>
            </w:r>
            <w:proofErr w:type="spellEnd"/>
            <w:r w:rsidRPr="00BE6C75">
              <w:rPr>
                <w:sz w:val="18"/>
                <w:szCs w:val="18"/>
              </w:rPr>
              <w:t xml:space="preserve"> Inhalte erkennen;</w:t>
            </w:r>
          </w:p>
          <w:p w:rsidR="00BE6C75" w:rsidRPr="00BE6C75" w:rsidRDefault="00BE6C75" w:rsidP="00BE6C75">
            <w:r w:rsidRPr="00BE6C75">
              <w:rPr>
                <w:sz w:val="18"/>
                <w:szCs w:val="18"/>
              </w:rPr>
              <w:t>Erlebnisse erzählen und dazu zeichnen und schreiben</w:t>
            </w:r>
            <w:r w:rsidRPr="00BE6C75">
              <w:t xml:space="preserve"> ;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Texte verfassen, um etwas für mich oder andere zu notieren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eigenständig unterschiedliche Schreibsituationen auf greifen; Texte benützen, um zu erzählen, zu appellieren oder zu informieren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von spontanen Einfällen zum Schreiben anregen lassen; bewusst passende Ausdrücke verwenden; Sätze in überlegter sprachlicher Gestaltung formulieren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einen Text in Hinsicht auf Schreibabsicht, Leser und Verwendungszusammen-hänge planen; Informations-quellen für Texte, nützen; sich sprachliche und gestalterische Mittel überlegen; unterschiedliche Texte aufbauen; Texte im Hinblick auf Verständlichkeit, Wir-</w:t>
            </w:r>
            <w:proofErr w:type="spellStart"/>
            <w:r w:rsidRPr="00BE6C75">
              <w:rPr>
                <w:sz w:val="18"/>
                <w:szCs w:val="18"/>
              </w:rPr>
              <w:t>kung</w:t>
            </w:r>
            <w:proofErr w:type="spellEnd"/>
            <w:r w:rsidRPr="00BE6C75">
              <w:rPr>
                <w:sz w:val="18"/>
                <w:szCs w:val="18"/>
              </w:rPr>
              <w:t>, sprachliche Gestaltung und Richtigkeit überarbeiten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 xml:space="preserve">für das Verfassen von Texten entsprechende Schreibanlässe nutzen; Texte planen; Texte der Schreibabsicht entsprechend verfassen; </w:t>
            </w:r>
          </w:p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 xml:space="preserve">Texte strukturiert und für Leserinnen bzw. Leser </w:t>
            </w:r>
          </w:p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 xml:space="preserve">verständlich verfassen; beim Verfassen von Texten sprachliche Mittel bewusst einsetzen; Texte überprüfen, </w:t>
            </w:r>
            <w:r w:rsidRPr="00BE6C75">
              <w:rPr>
                <w:i/>
                <w:sz w:val="18"/>
                <w:szCs w:val="18"/>
              </w:rPr>
              <w:lastRenderedPageBreak/>
              <w:t>überarbeiten und berichtigen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lastRenderedPageBreak/>
              <w:t>die grundlegenden Mittel des Erzählens verwenden,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Textsorten richtig anwenden</w:t>
            </w:r>
          </w:p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</w:p>
        </w:tc>
      </w:tr>
      <w:tr w:rsidR="00BE6C75" w:rsidRPr="00BE6C75" w:rsidTr="00BE6C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b/>
              </w:rPr>
            </w:pPr>
            <w:r w:rsidRPr="00BE6C75">
              <w:rPr>
                <w:b/>
              </w:rPr>
              <w:lastRenderedPageBreak/>
              <w:t>Rechtschreiben (D5)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 xml:space="preserve">Phoneme Graphemen zuordnen; eigene </w:t>
            </w:r>
            <w:r w:rsidRPr="00BE6C75">
              <w:rPr>
                <w:sz w:val="18"/>
                <w:szCs w:val="18"/>
                <w:lang w:val="de-DE"/>
              </w:rPr>
              <w:t>wichtige Wörter, Wortgruppen, Sätze und Texte abschreiben; eigene und vorgegebene Wörter, deren Schreibung noch schwer fällt möglichst selbständig üben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gesicherte Wörter in eigenen Sätzen und Texten möglichst normgerecht schreiben,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grundlegende Rechtschreibhilfen  beherrschen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mich mit Besonderheiten der Rechtschreibung auseinandersetzen, Regelhaftigkeit der Schreibung entdecken und verbalisieren; erworbenes Sprachwissen für normgerechtes Schreiben einsetzen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mit zunehmender Sprach-bewusstheit erworbenes Regelwissen anwenden, die Zeichensetzung in einfachen Fällen beherrschen; über ein Gespür für Unsicherheiten und Falschschreibungen verfügen und nützen bei der Überarbeitung der Schreib-produkte das Sprachwissen und die zur Verfügung stehenden Möglichkeiten des Nachschlagens nützen;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>einen begrenzten Wortschatz normgerecht schreiben;</w:t>
            </w:r>
          </w:p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>Regelungen für normgerechtes Schreiben kennen und anwenden; für normgerechtes Schreiben Rechtschreibstrategien und Arbeitstechniken anwenden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eigene Rechtschreibschwächen erkennen und selbständig üben</w:t>
            </w:r>
          </w:p>
        </w:tc>
      </w:tr>
      <w:tr w:rsidR="00BE6C75" w:rsidRPr="00BE6C75" w:rsidTr="00BE6C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b/>
              </w:rPr>
            </w:pPr>
            <w:r w:rsidRPr="00BE6C75">
              <w:rPr>
                <w:b/>
              </w:rPr>
              <w:t>Einsicht in Sprache durch Sprachbetrachtung (D6)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Buchstaben und ihre Funktion kennen und beschreiben;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Worte und ihre Funktion kennen und beschreiben;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Silben klatschen;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Reime bilden;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in ganzen Sätzen sprechen/schreiben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die Bedeutung von Formveränderungen in Wörtern und Sätzen erkennen; die Funktion der wichtigsten Wort-arten kennen; zwischen Zeit und Zeitformen unterscheiden; zunehmend grammatische Fachbegriffe verstehen und verwenden (Wortarten)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den Satz als Sinneinheit wahrnehmen; umstellbare Elemente als Satzglieder erkennen;</w:t>
            </w:r>
          </w:p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Schreibabsichten und die dafür verwendeten Satzarten untersuchen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gebräuchliche Fremdwörter untersuchen,  Elemente der eigenen Sprache mit solchen anderer Sprachen vergleichen; Merkmale von Regionalsprache und Standardsprache unter-scheiden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i/>
                <w:sz w:val="18"/>
                <w:szCs w:val="18"/>
              </w:rPr>
            </w:pPr>
            <w:r w:rsidRPr="00BE6C75">
              <w:rPr>
                <w:i/>
                <w:sz w:val="18"/>
                <w:szCs w:val="18"/>
              </w:rPr>
              <w:t>Sprachliche Verständigung klären;</w:t>
            </w:r>
            <w:r w:rsidRPr="00BE6C75">
              <w:rPr>
                <w:rFonts w:ascii="HelveticaNeueLT Std Med" w:hAnsi="HelveticaNeueLT Std Med" w:cs="HelveticaNeueLT Std Med"/>
                <w:color w:val="000000"/>
                <w:sz w:val="18"/>
                <w:szCs w:val="18"/>
              </w:rPr>
              <w:t xml:space="preserve"> </w:t>
            </w:r>
            <w:r w:rsidRPr="00BE6C75">
              <w:rPr>
                <w:i/>
                <w:sz w:val="18"/>
                <w:szCs w:val="18"/>
              </w:rPr>
              <w:t>Möglichkeiten der Wortbildung für sprachliche Ein-sichten nutzen; über Einsichten in die Funktionen von Wort und Satz verfügen; Gemeinsamkeiten und Unterschiede von Sprachen feststellen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75" w:rsidRPr="00BE6C75" w:rsidRDefault="00BE6C75" w:rsidP="00BE6C75">
            <w:pPr>
              <w:rPr>
                <w:sz w:val="18"/>
                <w:szCs w:val="18"/>
              </w:rPr>
            </w:pPr>
            <w:r w:rsidRPr="00BE6C75">
              <w:rPr>
                <w:sz w:val="18"/>
                <w:szCs w:val="18"/>
              </w:rPr>
              <w:t>die wichtigsten Zeitformen richtig anwenden</w:t>
            </w:r>
          </w:p>
        </w:tc>
      </w:tr>
    </w:tbl>
    <w:p w:rsidR="00E97B38" w:rsidRDefault="00E97B38"/>
    <w:sectPr w:rsidR="00E97B38" w:rsidSect="00BE6C7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8C" w:rsidRDefault="0079198C" w:rsidP="00BE6C75">
      <w:r>
        <w:separator/>
      </w:r>
    </w:p>
  </w:endnote>
  <w:endnote w:type="continuationSeparator" w:id="0">
    <w:p w:rsidR="0079198C" w:rsidRDefault="0079198C" w:rsidP="00B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8C" w:rsidRDefault="0079198C" w:rsidP="00BE6C75">
      <w:r>
        <w:separator/>
      </w:r>
    </w:p>
  </w:footnote>
  <w:footnote w:type="continuationSeparator" w:id="0">
    <w:p w:rsidR="0079198C" w:rsidRDefault="0079198C" w:rsidP="00BE6C75">
      <w:r>
        <w:continuationSeparator/>
      </w:r>
    </w:p>
  </w:footnote>
  <w:footnote w:id="1">
    <w:p w:rsidR="00BE6C75" w:rsidRDefault="00BE6C75" w:rsidP="00BE6C75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smallCaps/>
        </w:rPr>
        <w:t>bifie</w:t>
      </w:r>
      <w:proofErr w:type="spellEnd"/>
      <w:r>
        <w:rPr>
          <w:smallCaps/>
        </w:rPr>
        <w:t xml:space="preserve">: </w:t>
      </w:r>
      <w:hyperlink r:id="rId1" w:history="1">
        <w:r>
          <w:rPr>
            <w:rStyle w:val="Hyperlink"/>
          </w:rPr>
          <w:t>https://www.bifie.at/node/369</w:t>
        </w:r>
      </w:hyperlink>
      <w:r>
        <w:rPr>
          <w:rStyle w:val="Hyperlink"/>
        </w:rPr>
        <w:t xml:space="preserve"> </w:t>
      </w:r>
      <w:r>
        <w:rPr>
          <w:rStyle w:val="Hyperlink"/>
          <w:smallCaps/>
        </w:rPr>
        <w:t xml:space="preserve"> </w:t>
      </w:r>
      <w:r>
        <w:rPr>
          <w:rStyle w:val="Hyperlink"/>
        </w:rPr>
        <w:t xml:space="preserve">und siehe dazu </w:t>
      </w:r>
      <w:proofErr w:type="spellStart"/>
      <w:r>
        <w:rPr>
          <w:rStyle w:val="Hyperlink"/>
          <w:smallCaps/>
        </w:rPr>
        <w:t>bifie</w:t>
      </w:r>
      <w:proofErr w:type="spellEnd"/>
      <w:r>
        <w:rPr>
          <w:rStyle w:val="Hyperlink"/>
        </w:rPr>
        <w:t xml:space="preserve">: </w:t>
      </w:r>
      <w:r>
        <w:t>Themenheft für den Kompetenzbereich</w:t>
      </w:r>
    </w:p>
    <w:p w:rsidR="00BE6C75" w:rsidRDefault="00BE6C75" w:rsidP="00BE6C75">
      <w:pPr>
        <w:pStyle w:val="Funotentext"/>
      </w:pPr>
      <w:r>
        <w:t>„Hören, Sprechen und Miteinander-Reden“ - Deutsch, Lesen, Schreiben Volksschule Grundstufe I + II</w:t>
      </w:r>
    </w:p>
  </w:footnote>
  <w:footnote w:id="2">
    <w:p w:rsidR="00BE6C75" w:rsidRDefault="00BE6C75" w:rsidP="00BE6C75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2" w:history="1">
        <w:r>
          <w:rPr>
            <w:rStyle w:val="Hyperlink"/>
          </w:rPr>
          <w:t>http://www.individualisierung.org/_neu/praxis/kompetenzraster.htm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5"/>
    <w:rsid w:val="00751AFD"/>
    <w:rsid w:val="0079198C"/>
    <w:rsid w:val="00BE6C75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BE6C7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6C75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6C75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BE6C75"/>
    <w:rPr>
      <w:vertAlign w:val="superscript"/>
    </w:rPr>
  </w:style>
  <w:style w:type="table" w:styleId="Tabellenraster">
    <w:name w:val="Table Grid"/>
    <w:basedOn w:val="NormaleTabelle"/>
    <w:uiPriority w:val="59"/>
    <w:rsid w:val="00BE6C7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BE6C7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6C75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6C75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BE6C75"/>
    <w:rPr>
      <w:vertAlign w:val="superscript"/>
    </w:rPr>
  </w:style>
  <w:style w:type="table" w:styleId="Tabellenraster">
    <w:name w:val="Table Grid"/>
    <w:basedOn w:val="NormaleTabelle"/>
    <w:uiPriority w:val="59"/>
    <w:rsid w:val="00BE6C7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ividualisierung.org/_neu/praxis/kompetenzraster.htm" TargetMode="External"/><Relationship Id="rId1" Type="http://schemas.openxmlformats.org/officeDocument/2006/relationships/hyperlink" Target="https://www.bifie.at/node/36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2013-01-02T19:29:00Z</dcterms:created>
  <dcterms:modified xsi:type="dcterms:W3CDTF">2013-01-02T19:31:00Z</dcterms:modified>
</cp:coreProperties>
</file>